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04E3A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/>
          <w:bCs/>
          <w:sz w:val="24"/>
          <w:szCs w:val="24"/>
          <w:lang w:eastAsia="zh-CN"/>
        </w:rPr>
        <w:t>ELŐZETES HATÁSVIZSGÁLATI LAP</w:t>
      </w:r>
    </w:p>
    <w:p w14:paraId="0DF5C590" w14:textId="77777777" w:rsidR="005E19D6" w:rsidRPr="00482396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7EEE8074" w14:textId="1C5FDEA8" w:rsidR="002F258D" w:rsidRDefault="002F258D" w:rsidP="002F258D">
      <w:pPr>
        <w:suppressAutoHyphens/>
        <w:spacing w:before="240"/>
        <w:jc w:val="center"/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</w:pP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 xml:space="preserve">Jánoshalma Városi Önkormányzat Képviselő-testületének </w:t>
      </w:r>
      <w:r w:rsidR="00A81917" w:rsidRPr="00A81917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15/2026. (V. 1.)</w:t>
      </w:r>
      <w:r w:rsidR="00A81917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 xml:space="preserve"> 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önkormányzati rendelete</w:t>
      </w:r>
    </w:p>
    <w:p w14:paraId="3AAAC51B" w14:textId="77777777" w:rsidR="002F258D" w:rsidRPr="002F258D" w:rsidRDefault="002F258D" w:rsidP="002F258D">
      <w:pPr>
        <w:suppressAutoHyphens/>
        <w:jc w:val="center"/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</w:pPr>
    </w:p>
    <w:p w14:paraId="1EC2EF75" w14:textId="4FB1D0CC" w:rsidR="002F258D" w:rsidRPr="002F258D" w:rsidRDefault="002F258D" w:rsidP="002F258D">
      <w:pPr>
        <w:suppressAutoHyphens/>
        <w:jc w:val="center"/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</w:pP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a Képviselő-testület és Szervei Szervezeti és Működési Szabályzatáról szóló 1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6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/202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5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. (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VI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 xml:space="preserve">. </w:t>
      </w:r>
      <w:r w:rsidR="001B5744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27</w:t>
      </w:r>
      <w:r w:rsidRPr="002F258D">
        <w:rPr>
          <w:rFonts w:eastAsia="Noto Sans CJK SC Regular" w:cs="FreeSans"/>
          <w:b/>
          <w:bCs/>
          <w:kern w:val="2"/>
          <w:sz w:val="24"/>
          <w:szCs w:val="24"/>
          <w:lang w:eastAsia="zh-CN" w:bidi="hi-IN"/>
        </w:rPr>
        <w:t>.) önkormányzati rendelet módosításáról</w:t>
      </w:r>
    </w:p>
    <w:p w14:paraId="2E8A5647" w14:textId="77777777" w:rsidR="00893C67" w:rsidRPr="00893C67" w:rsidRDefault="00893C67" w:rsidP="00893C67">
      <w:pPr>
        <w:pStyle w:val="Szvegtrzs"/>
        <w:spacing w:after="0" w:line="240" w:lineRule="auto"/>
        <w:jc w:val="center"/>
        <w:rPr>
          <w:b/>
          <w:bCs/>
        </w:rPr>
      </w:pPr>
    </w:p>
    <w:p w14:paraId="22F64ACB" w14:textId="77777777" w:rsidR="005E19D6" w:rsidRPr="00482396" w:rsidRDefault="005E19D6" w:rsidP="005E19D6">
      <w:pPr>
        <w:suppressAutoHyphens/>
        <w:autoSpaceDE w:val="0"/>
        <w:ind w:hanging="360"/>
        <w:jc w:val="center"/>
        <w:rPr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(jogalkotásról szóló 2010. évi CXXX. törvény 17.§-a alapján)</w:t>
      </w:r>
    </w:p>
    <w:p w14:paraId="5DA0021F" w14:textId="77777777" w:rsidR="005E19D6" w:rsidRPr="0048239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5E7E37D3" w14:textId="77777777" w:rsidR="005E19D6" w:rsidRDefault="005E19D6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  <w:r w:rsidRPr="00482396">
        <w:rPr>
          <w:bCs/>
          <w:sz w:val="24"/>
          <w:szCs w:val="24"/>
          <w:lang w:eastAsia="zh-CN"/>
        </w:rPr>
        <w:t>A tervezett jogszabály várható következményei, különösen:</w:t>
      </w:r>
    </w:p>
    <w:p w14:paraId="65A13564" w14:textId="77777777" w:rsidR="002F258D" w:rsidRPr="00482396" w:rsidRDefault="002F258D" w:rsidP="005E19D6">
      <w:pPr>
        <w:suppressAutoHyphens/>
        <w:autoSpaceDE w:val="0"/>
        <w:jc w:val="both"/>
        <w:rPr>
          <w:bCs/>
          <w:sz w:val="24"/>
          <w:szCs w:val="24"/>
          <w:lang w:eastAsia="zh-CN"/>
        </w:rPr>
      </w:pPr>
    </w:p>
    <w:p w14:paraId="2B308E51" w14:textId="77777777" w:rsidR="005E19D6" w:rsidRPr="00482396" w:rsidRDefault="005E19D6" w:rsidP="005E19D6">
      <w:pPr>
        <w:suppressAutoHyphens/>
        <w:autoSpaceDE w:val="0"/>
        <w:jc w:val="both"/>
        <w:rPr>
          <w:sz w:val="24"/>
          <w:szCs w:val="24"/>
          <w:lang w:eastAsia="zh-CN"/>
        </w:rPr>
      </w:pPr>
    </w:p>
    <w:p w14:paraId="00D08C27" w14:textId="77777777" w:rsidR="005E19D6" w:rsidRPr="006E7FB9" w:rsidRDefault="005E19D6" w:rsidP="00337CB9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Társadalmi, gazdasági, költségvetési hatások</w:t>
      </w:r>
    </w:p>
    <w:p w14:paraId="2C64C560" w14:textId="77777777" w:rsidR="005E19D6" w:rsidRDefault="005E19D6" w:rsidP="00337CB9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</w:p>
    <w:p w14:paraId="10100A52" w14:textId="088AC088" w:rsidR="00062B91" w:rsidRDefault="00062B91" w:rsidP="00337C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 rendelet módosításnak költségvetési hatásai nincsenek.</w:t>
      </w:r>
    </w:p>
    <w:p w14:paraId="5AB7480C" w14:textId="6502B3FC" w:rsidR="00983128" w:rsidRDefault="00983128" w:rsidP="00337C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</w:p>
    <w:p w14:paraId="30F4B01E" w14:textId="77777777" w:rsidR="005E19D6" w:rsidRPr="006E7FB9" w:rsidRDefault="005E19D6" w:rsidP="00337CB9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>Környezeti és egészségi hatások</w:t>
      </w:r>
    </w:p>
    <w:p w14:paraId="49F1CBF3" w14:textId="77777777" w:rsidR="006E7FB9" w:rsidRPr="006E7FB9" w:rsidRDefault="006E7FB9" w:rsidP="00337C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1DC0ACB" w14:textId="77777777" w:rsidR="00062B91" w:rsidRPr="00482396" w:rsidRDefault="00062B91" w:rsidP="00337CB9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</w:p>
    <w:p w14:paraId="69CDC9BE" w14:textId="77777777" w:rsidR="005E19D6" w:rsidRPr="00482396" w:rsidRDefault="005E19D6" w:rsidP="00337CB9">
      <w:pPr>
        <w:pStyle w:val="Szvegtrzs21"/>
        <w:ind w:left="708"/>
        <w:rPr>
          <w:rFonts w:ascii="Times New Roman" w:hAnsi="Times New Roman"/>
          <w:color w:val="auto"/>
          <w:szCs w:val="24"/>
        </w:rPr>
      </w:pPr>
    </w:p>
    <w:p w14:paraId="16C17816" w14:textId="77777777" w:rsidR="005E19D6" w:rsidRPr="006E7FB9" w:rsidRDefault="005E19D6" w:rsidP="00337CB9">
      <w:pPr>
        <w:numPr>
          <w:ilvl w:val="0"/>
          <w:numId w:val="1"/>
        </w:numPr>
        <w:suppressAutoHyphens/>
        <w:autoSpaceDE w:val="0"/>
        <w:ind w:firstLine="0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Adminisztratív </w:t>
      </w:r>
      <w:proofErr w:type="spellStart"/>
      <w:r w:rsidRPr="006E7FB9">
        <w:rPr>
          <w:b/>
          <w:bCs/>
          <w:i/>
          <w:iCs/>
          <w:sz w:val="24"/>
          <w:szCs w:val="24"/>
          <w:lang w:eastAsia="zh-CN"/>
        </w:rPr>
        <w:t>terheket</w:t>
      </w:r>
      <w:proofErr w:type="spellEnd"/>
      <w:r w:rsidRPr="006E7FB9">
        <w:rPr>
          <w:b/>
          <w:bCs/>
          <w:i/>
          <w:iCs/>
          <w:sz w:val="24"/>
          <w:szCs w:val="24"/>
          <w:lang w:eastAsia="zh-CN"/>
        </w:rPr>
        <w:t xml:space="preserve"> befolyásoló hatások</w:t>
      </w:r>
    </w:p>
    <w:p w14:paraId="6627E5B5" w14:textId="77777777" w:rsidR="006E7FB9" w:rsidRPr="006E7FB9" w:rsidRDefault="006E7FB9" w:rsidP="00337C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65318E8B" w14:textId="77777777" w:rsidR="00062B91" w:rsidRPr="00482396" w:rsidRDefault="00062B91" w:rsidP="00337CB9">
      <w:pPr>
        <w:pStyle w:val="Szvegtrzs21"/>
        <w:ind w:left="708"/>
        <w:rPr>
          <w:rFonts w:ascii="Times New Roman" w:hAnsi="Times New Roman"/>
          <w:color w:val="auto"/>
          <w:szCs w:val="24"/>
        </w:rPr>
      </w:pPr>
      <w:r>
        <w:rPr>
          <w:rFonts w:ascii="Times New Roman" w:hAnsi="Times New Roman"/>
          <w:color w:val="auto"/>
          <w:szCs w:val="24"/>
        </w:rPr>
        <w:t>Nem releváns</w:t>
      </w:r>
    </w:p>
    <w:p w14:paraId="1728935A" w14:textId="69EEA55D" w:rsidR="005E19D6" w:rsidRPr="00482396" w:rsidRDefault="005E19D6" w:rsidP="00337CB9">
      <w:pPr>
        <w:suppressAutoHyphens/>
        <w:autoSpaceDE w:val="0"/>
        <w:ind w:left="709" w:hanging="1"/>
        <w:jc w:val="both"/>
        <w:rPr>
          <w:bCs/>
          <w:sz w:val="24"/>
          <w:szCs w:val="24"/>
          <w:lang w:eastAsia="zh-CN"/>
        </w:rPr>
      </w:pPr>
    </w:p>
    <w:p w14:paraId="25EE521C" w14:textId="77777777" w:rsidR="005E19D6" w:rsidRPr="006E7FB9" w:rsidRDefault="005E19D6" w:rsidP="00337CB9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jogszabály megalkotásának szükségessége, a jogalkotás elmaradásának várható következményei </w:t>
      </w:r>
    </w:p>
    <w:p w14:paraId="23A42FB1" w14:textId="77777777" w:rsidR="006E7FB9" w:rsidRPr="006E7FB9" w:rsidRDefault="006E7FB9" w:rsidP="00337CB9">
      <w:pPr>
        <w:suppressAutoHyphens/>
        <w:autoSpaceDE w:val="0"/>
        <w:ind w:left="709"/>
        <w:jc w:val="both"/>
        <w:rPr>
          <w:b/>
          <w:i/>
          <w:iCs/>
          <w:sz w:val="24"/>
          <w:szCs w:val="24"/>
          <w:lang w:eastAsia="zh-CN"/>
        </w:rPr>
      </w:pPr>
    </w:p>
    <w:p w14:paraId="5038494E" w14:textId="7CBE0837" w:rsidR="00062B91" w:rsidRPr="00062B91" w:rsidRDefault="00062B91" w:rsidP="00337CB9">
      <w:pPr>
        <w:suppressAutoHyphens/>
        <w:ind w:left="709" w:right="159"/>
        <w:jc w:val="both"/>
        <w:rPr>
          <w:rFonts w:eastAsia="Noto Sans CJK SC Regular" w:cs="FreeSans"/>
          <w:kern w:val="2"/>
          <w:sz w:val="24"/>
          <w:szCs w:val="24"/>
          <w:lang w:eastAsia="zh-CN" w:bidi="hi-IN"/>
        </w:rPr>
      </w:pPr>
      <w:r w:rsidRPr="00062B91">
        <w:rPr>
          <w:rFonts w:eastAsia="Noto Sans CJK SC Regular" w:cs="FreeSans"/>
          <w:kern w:val="2"/>
          <w:sz w:val="24"/>
          <w:szCs w:val="24"/>
          <w:lang w:eastAsia="zh-CN" w:bidi="hi-IN"/>
        </w:rPr>
        <w:t>A</w:t>
      </w:r>
      <w:r w:rsidR="00502CA7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z </w:t>
      </w:r>
      <w:r w:rsidR="00E87C14">
        <w:rPr>
          <w:rFonts w:eastAsia="Noto Sans CJK SC Regular" w:cs="FreeSans"/>
          <w:kern w:val="2"/>
          <w:sz w:val="24"/>
          <w:szCs w:val="24"/>
          <w:lang w:eastAsia="zh-CN" w:bidi="hi-IN"/>
        </w:rPr>
        <w:t>egyik állandó bizottság tagjainak a számát</w:t>
      </w:r>
      <w:r w:rsidR="00502CA7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kívánja megváltoztatni a Képviselő-testület. </w:t>
      </w:r>
      <w:r w:rsidRPr="00062B91">
        <w:rPr>
          <w:rFonts w:eastAsia="Noto Sans CJK SC Regular" w:cs="FreeSans"/>
          <w:kern w:val="2"/>
          <w:sz w:val="24"/>
          <w:szCs w:val="24"/>
          <w:lang w:eastAsia="zh-CN" w:bidi="hi-IN"/>
        </w:rPr>
        <w:t xml:space="preserve"> </w:t>
      </w:r>
    </w:p>
    <w:p w14:paraId="2F252D42" w14:textId="77777777" w:rsidR="00893C67" w:rsidRDefault="00893C67" w:rsidP="00337CB9">
      <w:pPr>
        <w:ind w:left="709"/>
        <w:jc w:val="both"/>
        <w:rPr>
          <w:bCs/>
          <w:sz w:val="24"/>
          <w:szCs w:val="24"/>
        </w:rPr>
      </w:pPr>
    </w:p>
    <w:p w14:paraId="7AC3EF3E" w14:textId="2C2860B1" w:rsidR="005E19D6" w:rsidRPr="00893C67" w:rsidRDefault="00893C67" w:rsidP="00337CB9">
      <w:pPr>
        <w:numPr>
          <w:ilvl w:val="0"/>
          <w:numId w:val="1"/>
        </w:numPr>
        <w:tabs>
          <w:tab w:val="clear" w:pos="0"/>
        </w:tabs>
        <w:suppressAutoHyphens/>
        <w:autoSpaceDE w:val="0"/>
        <w:ind w:left="709" w:hanging="709"/>
        <w:jc w:val="both"/>
        <w:rPr>
          <w:b/>
          <w:i/>
          <w:iCs/>
          <w:sz w:val="24"/>
          <w:szCs w:val="24"/>
          <w:lang w:eastAsia="zh-CN"/>
        </w:rPr>
      </w:pPr>
      <w:r w:rsidRPr="006E7FB9">
        <w:rPr>
          <w:b/>
          <w:bCs/>
          <w:i/>
          <w:iCs/>
          <w:sz w:val="24"/>
          <w:szCs w:val="24"/>
          <w:lang w:eastAsia="zh-CN"/>
        </w:rPr>
        <w:t xml:space="preserve">A </w:t>
      </w:r>
      <w:r w:rsidR="005E19D6" w:rsidRPr="00893C67">
        <w:rPr>
          <w:b/>
          <w:bCs/>
          <w:i/>
          <w:iCs/>
          <w:sz w:val="24"/>
          <w:szCs w:val="24"/>
          <w:lang w:eastAsia="zh-CN"/>
        </w:rPr>
        <w:t>jogszabály alkalmazásához szükséges személyi, szervezeti és pénzügyi feltételek</w:t>
      </w:r>
    </w:p>
    <w:p w14:paraId="6CC65218" w14:textId="77777777" w:rsidR="006E7FB9" w:rsidRPr="006E7FB9" w:rsidRDefault="006E7FB9" w:rsidP="00337CB9">
      <w:pPr>
        <w:suppressAutoHyphens/>
        <w:autoSpaceDE w:val="0"/>
        <w:jc w:val="both"/>
        <w:rPr>
          <w:b/>
          <w:i/>
          <w:iCs/>
          <w:sz w:val="24"/>
          <w:szCs w:val="24"/>
          <w:lang w:eastAsia="zh-CN"/>
        </w:rPr>
      </w:pPr>
    </w:p>
    <w:p w14:paraId="4D208D86" w14:textId="77777777" w:rsidR="00062B91" w:rsidRPr="00482396" w:rsidRDefault="00062B91" w:rsidP="00337C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Jelenleg a Polgármesteri Hivatalban a személyi és pénzügyi feltételek adottak.</w:t>
      </w:r>
    </w:p>
    <w:p w14:paraId="49BE0A78" w14:textId="49B47CE6" w:rsidR="005E19D6" w:rsidRPr="00482396" w:rsidRDefault="005E19D6" w:rsidP="006E7FB9">
      <w:pPr>
        <w:suppressAutoHyphens/>
        <w:autoSpaceDE w:val="0"/>
        <w:ind w:left="708"/>
        <w:jc w:val="both"/>
        <w:rPr>
          <w:sz w:val="24"/>
          <w:szCs w:val="24"/>
          <w:lang w:eastAsia="zh-CN"/>
        </w:rPr>
      </w:pPr>
    </w:p>
    <w:p w14:paraId="1AA47BA2" w14:textId="77777777" w:rsidR="00EB3201" w:rsidRDefault="00EB3201"/>
    <w:sectPr w:rsidR="00EB3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EEE800B4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cs="Calibri" w:hint="default"/>
        <w:bCs/>
      </w:rPr>
    </w:lvl>
  </w:abstractNum>
  <w:num w:numId="1" w16cid:durableId="61794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19D6"/>
    <w:rsid w:val="00062B91"/>
    <w:rsid w:val="000C0955"/>
    <w:rsid w:val="001070E8"/>
    <w:rsid w:val="00157EF4"/>
    <w:rsid w:val="001B5744"/>
    <w:rsid w:val="00290F15"/>
    <w:rsid w:val="002F258D"/>
    <w:rsid w:val="002F3FE7"/>
    <w:rsid w:val="00337CB9"/>
    <w:rsid w:val="00362B7B"/>
    <w:rsid w:val="003D4583"/>
    <w:rsid w:val="00502CA7"/>
    <w:rsid w:val="005357EB"/>
    <w:rsid w:val="005378B8"/>
    <w:rsid w:val="005E19D6"/>
    <w:rsid w:val="006E7FB9"/>
    <w:rsid w:val="0070567C"/>
    <w:rsid w:val="0071589A"/>
    <w:rsid w:val="00740953"/>
    <w:rsid w:val="00893C67"/>
    <w:rsid w:val="008C724B"/>
    <w:rsid w:val="0090416D"/>
    <w:rsid w:val="00964913"/>
    <w:rsid w:val="00983128"/>
    <w:rsid w:val="00A5643D"/>
    <w:rsid w:val="00A728A6"/>
    <w:rsid w:val="00A81917"/>
    <w:rsid w:val="00AC11BD"/>
    <w:rsid w:val="00B37C4A"/>
    <w:rsid w:val="00C80C1F"/>
    <w:rsid w:val="00E87C14"/>
    <w:rsid w:val="00EB3201"/>
    <w:rsid w:val="00EB4AD1"/>
    <w:rsid w:val="00FD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B6FE8"/>
  <w15:chartTrackingRefBased/>
  <w15:docId w15:val="{8D0349B4-B91F-435E-B653-DCCA0D92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Times New Roman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19D6"/>
    <w:rPr>
      <w:rFonts w:ascii="Times New Roman" w:eastAsia="Times New Roman" w:hAnsi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362B7B"/>
    <w:pPr>
      <w:keepNext/>
      <w:ind w:left="2244" w:hanging="187"/>
      <w:jc w:val="both"/>
      <w:outlineLvl w:val="0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362B7B"/>
    <w:rPr>
      <w:rFonts w:ascii="Times New Roman" w:eastAsia="Times New Roman" w:hAnsi="Times New Roman"/>
      <w:lang w:eastAsia="hu-HU"/>
    </w:rPr>
  </w:style>
  <w:style w:type="paragraph" w:styleId="Nincstrkz">
    <w:name w:val="No Spacing"/>
    <w:link w:val="NincstrkzChar"/>
    <w:uiPriority w:val="1"/>
    <w:qFormat/>
    <w:rsid w:val="00362B7B"/>
    <w:rPr>
      <w:rFonts w:eastAsia="Calibri"/>
      <w:sz w:val="22"/>
      <w:szCs w:val="22"/>
    </w:rPr>
  </w:style>
  <w:style w:type="paragraph" w:styleId="Listaszerbekezds">
    <w:name w:val="List Paragraph"/>
    <w:aliases w:val="lista_2"/>
    <w:basedOn w:val="Norml"/>
    <w:link w:val="ListaszerbekezdsChar"/>
    <w:uiPriority w:val="34"/>
    <w:qFormat/>
    <w:rsid w:val="00362B7B"/>
    <w:pPr>
      <w:ind w:left="720"/>
      <w:contextualSpacing/>
    </w:pPr>
  </w:style>
  <w:style w:type="character" w:customStyle="1" w:styleId="NincstrkzChar">
    <w:name w:val="Nincs térköz Char"/>
    <w:link w:val="Nincstrkz"/>
    <w:uiPriority w:val="1"/>
    <w:rsid w:val="005E19D6"/>
    <w:rPr>
      <w:rFonts w:eastAsia="Calibri"/>
      <w:sz w:val="22"/>
      <w:szCs w:val="22"/>
    </w:rPr>
  </w:style>
  <w:style w:type="paragraph" w:customStyle="1" w:styleId="Default">
    <w:name w:val="Default"/>
    <w:uiPriority w:val="99"/>
    <w:rsid w:val="005E19D6"/>
    <w:pPr>
      <w:autoSpaceDE w:val="0"/>
      <w:autoSpaceDN w:val="0"/>
      <w:adjustRightInd w:val="0"/>
    </w:pPr>
    <w:rPr>
      <w:rFonts w:ascii="Tahoma" w:eastAsia="Calibri" w:hAnsi="Tahoma" w:cs="Tahoma"/>
      <w:color w:val="000000"/>
    </w:rPr>
  </w:style>
  <w:style w:type="paragraph" w:customStyle="1" w:styleId="Szvegtrzs21">
    <w:name w:val="Szövegtörzs 21"/>
    <w:basedOn w:val="Norml"/>
    <w:rsid w:val="005E19D6"/>
    <w:pPr>
      <w:overflowPunct w:val="0"/>
      <w:autoSpaceDE w:val="0"/>
      <w:autoSpaceDN w:val="0"/>
      <w:adjustRightInd w:val="0"/>
      <w:jc w:val="both"/>
    </w:pPr>
    <w:rPr>
      <w:rFonts w:ascii="Arial" w:hAnsi="Arial"/>
      <w:color w:val="000000"/>
      <w:sz w:val="24"/>
    </w:rPr>
  </w:style>
  <w:style w:type="character" w:customStyle="1" w:styleId="ListaszerbekezdsChar">
    <w:name w:val="Listaszerű bekezdés Char"/>
    <w:aliases w:val="lista_2 Char"/>
    <w:link w:val="Listaszerbekezds"/>
    <w:uiPriority w:val="34"/>
    <w:locked/>
    <w:rsid w:val="005E19D6"/>
    <w:rPr>
      <w:rFonts w:ascii="Times New Roman" w:eastAsia="Times New Roman" w:hAnsi="Times New Roman"/>
      <w:lang w:eastAsia="hu-HU"/>
    </w:rPr>
  </w:style>
  <w:style w:type="character" w:styleId="Hiperhivatkozs">
    <w:name w:val="Hyperlink"/>
    <w:basedOn w:val="Bekezdsalapbettpusa"/>
    <w:uiPriority w:val="99"/>
    <w:unhideWhenUsed/>
    <w:rsid w:val="005E19D6"/>
    <w:rPr>
      <w:color w:val="0000FF"/>
      <w:u w:val="single"/>
    </w:rPr>
  </w:style>
  <w:style w:type="paragraph" w:styleId="Szvegtrzs">
    <w:name w:val="Body Text"/>
    <w:basedOn w:val="Norml"/>
    <w:link w:val="SzvegtrzsChar"/>
    <w:rsid w:val="00893C67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893C67"/>
    <w:rPr>
      <w:rFonts w:ascii="Times New Roman" w:eastAsia="Noto Sans CJK SC Regular" w:hAnsi="Times New Roman" w:cs="FreeSans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2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3</cp:revision>
  <dcterms:created xsi:type="dcterms:W3CDTF">2026-04-16T06:31:00Z</dcterms:created>
  <dcterms:modified xsi:type="dcterms:W3CDTF">2026-04-16T06:54:00Z</dcterms:modified>
</cp:coreProperties>
</file>